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C23EB" w:rsidRPr="002A194E" w:rsidRDefault="005C23EB" w:rsidP="005C23EB">
      <w:pPr>
        <w:spacing w:after="0" w:line="240" w:lineRule="auto"/>
        <w:jc w:val="center"/>
        <w:rPr>
          <w:rFonts w:cstheme="minorHAnsi"/>
          <w:b/>
          <w:sz w:val="28"/>
          <w:szCs w:val="28"/>
        </w:rPr>
      </w:pPr>
      <w:r w:rsidRPr="002A194E">
        <w:rPr>
          <w:rFonts w:cstheme="minorHAnsi"/>
          <w:b/>
          <w:sz w:val="28"/>
          <w:szCs w:val="28"/>
        </w:rPr>
        <w:t xml:space="preserve">INFORMACE PRO </w:t>
      </w:r>
      <w:r w:rsidR="00B67A8D" w:rsidRPr="002A194E">
        <w:rPr>
          <w:rFonts w:cstheme="minorHAnsi"/>
          <w:b/>
          <w:sz w:val="28"/>
          <w:szCs w:val="28"/>
        </w:rPr>
        <w:t>UCHAZEČE O ZAMĚSTNÁNÍ</w:t>
      </w:r>
      <w:r w:rsidRPr="002A194E">
        <w:rPr>
          <w:rFonts w:cstheme="minorHAnsi"/>
          <w:b/>
          <w:sz w:val="28"/>
          <w:szCs w:val="28"/>
        </w:rPr>
        <w:t xml:space="preserve"> O ZPRACOVÁNÍ OSOBNÍCH ÚDAJŮ </w:t>
      </w:r>
    </w:p>
    <w:p w:rsidR="005C23EB" w:rsidRPr="002A194E" w:rsidRDefault="005C23EB" w:rsidP="005C23EB">
      <w:pPr>
        <w:pStyle w:val="Default"/>
        <w:jc w:val="center"/>
        <w:rPr>
          <w:rFonts w:asciiTheme="minorHAnsi" w:hAnsiTheme="minorHAnsi" w:cstheme="minorHAnsi"/>
          <w:sz w:val="20"/>
          <w:szCs w:val="20"/>
        </w:rPr>
      </w:pPr>
      <w:r w:rsidRPr="002A194E">
        <w:rPr>
          <w:rFonts w:asciiTheme="minorHAnsi" w:hAnsiTheme="minorHAnsi" w:cstheme="minorHAnsi"/>
          <w:bCs/>
          <w:sz w:val="20"/>
          <w:szCs w:val="20"/>
        </w:rPr>
        <w:t>podle nařízení Evropského parlamentu a Rady (EU) 2016/679 ze dne 27. dubna 2016</w:t>
      </w:r>
    </w:p>
    <w:p w:rsidR="005C23EB" w:rsidRPr="002A194E" w:rsidRDefault="005C23EB" w:rsidP="005C23EB">
      <w:pPr>
        <w:pStyle w:val="Default"/>
        <w:jc w:val="center"/>
        <w:rPr>
          <w:rFonts w:asciiTheme="minorHAnsi" w:hAnsiTheme="minorHAnsi" w:cstheme="minorHAnsi"/>
          <w:sz w:val="20"/>
          <w:szCs w:val="20"/>
        </w:rPr>
      </w:pPr>
      <w:r w:rsidRPr="002A194E">
        <w:rPr>
          <w:rFonts w:asciiTheme="minorHAnsi" w:hAnsiTheme="minorHAnsi" w:cstheme="minorHAnsi"/>
          <w:bCs/>
          <w:sz w:val="20"/>
          <w:szCs w:val="20"/>
        </w:rPr>
        <w:t>o ochraně fyzických osob v souvislosti se zpracováním osobních údajů a o volném pohybu těchto údajů a o zrušení směrnice 95/46/ES (obecné nařízení o ochraně osobních údajů)</w:t>
      </w:r>
    </w:p>
    <w:p w:rsidR="005C23EB" w:rsidRPr="002A194E" w:rsidRDefault="005C23EB" w:rsidP="005C23EB">
      <w:pPr>
        <w:pStyle w:val="Default"/>
        <w:rPr>
          <w:sz w:val="20"/>
          <w:szCs w:val="20"/>
        </w:rPr>
      </w:pPr>
    </w:p>
    <w:p w:rsidR="005C23EB" w:rsidRPr="002A194E" w:rsidRDefault="005C23EB" w:rsidP="005C23EB">
      <w:pPr>
        <w:pStyle w:val="Default"/>
        <w:rPr>
          <w:sz w:val="20"/>
          <w:szCs w:val="20"/>
        </w:rPr>
      </w:pPr>
    </w:p>
    <w:p w:rsidR="005C23EB" w:rsidRPr="002A194E" w:rsidRDefault="005C23EB" w:rsidP="005C23EB">
      <w:pPr>
        <w:spacing w:after="0" w:line="240" w:lineRule="auto"/>
        <w:jc w:val="both"/>
        <w:rPr>
          <w:rFonts w:ascii="Arial" w:hAnsi="Arial" w:cs="Arial"/>
          <w:sz w:val="20"/>
          <w:szCs w:val="20"/>
        </w:rPr>
      </w:pPr>
    </w:p>
    <w:p w:rsidR="005C23EB" w:rsidRPr="002A194E" w:rsidRDefault="005C23EB" w:rsidP="005C23EB">
      <w:pPr>
        <w:pStyle w:val="Odstavecseseznamem"/>
        <w:numPr>
          <w:ilvl w:val="0"/>
          <w:numId w:val="1"/>
        </w:numPr>
        <w:spacing w:after="0" w:line="240" w:lineRule="auto"/>
        <w:jc w:val="both"/>
        <w:rPr>
          <w:rFonts w:cstheme="minorHAnsi"/>
          <w:b/>
          <w:sz w:val="20"/>
          <w:szCs w:val="20"/>
        </w:rPr>
      </w:pPr>
      <w:r w:rsidRPr="002A194E">
        <w:rPr>
          <w:rFonts w:cstheme="minorHAnsi"/>
          <w:b/>
          <w:sz w:val="20"/>
          <w:szCs w:val="20"/>
        </w:rPr>
        <w:t>Správce osobních údajů</w:t>
      </w:r>
    </w:p>
    <w:p w:rsidR="005C23EB" w:rsidRPr="002A194E" w:rsidRDefault="005C23EB" w:rsidP="005C23EB">
      <w:pPr>
        <w:spacing w:after="0" w:line="240" w:lineRule="auto"/>
        <w:jc w:val="both"/>
        <w:rPr>
          <w:rFonts w:cstheme="minorHAnsi"/>
          <w:sz w:val="20"/>
          <w:szCs w:val="20"/>
        </w:rPr>
      </w:pPr>
    </w:p>
    <w:p w:rsidR="00F61FE4" w:rsidRPr="002A194E" w:rsidRDefault="00B67A8D" w:rsidP="00F61FE4">
      <w:pPr>
        <w:spacing w:after="0"/>
        <w:rPr>
          <w:b/>
          <w:sz w:val="20"/>
          <w:szCs w:val="20"/>
        </w:rPr>
      </w:pPr>
      <w:r w:rsidRPr="002A194E">
        <w:rPr>
          <w:b/>
          <w:sz w:val="20"/>
          <w:szCs w:val="20"/>
        </w:rPr>
        <w:t>Správce osobních údajů</w:t>
      </w:r>
      <w:r w:rsidR="00F61FE4" w:rsidRPr="002A194E">
        <w:rPr>
          <w:b/>
          <w:sz w:val="20"/>
          <w:szCs w:val="20"/>
        </w:rPr>
        <w:t xml:space="preserve">: </w:t>
      </w:r>
      <w:r w:rsidR="00F61FE4" w:rsidRPr="002A194E">
        <w:rPr>
          <w:b/>
          <w:sz w:val="20"/>
          <w:szCs w:val="20"/>
        </w:rPr>
        <w:tab/>
      </w:r>
      <w:r w:rsidRPr="002A194E">
        <w:rPr>
          <w:b/>
          <w:sz w:val="20"/>
          <w:szCs w:val="20"/>
        </w:rPr>
        <w:tab/>
      </w:r>
      <w:r w:rsidRPr="002A194E">
        <w:rPr>
          <w:b/>
          <w:sz w:val="20"/>
          <w:szCs w:val="20"/>
        </w:rPr>
        <w:tab/>
      </w:r>
      <w:r w:rsidR="00AF69CE">
        <w:rPr>
          <w:b/>
          <w:sz w:val="20"/>
          <w:szCs w:val="20"/>
        </w:rPr>
        <w:tab/>
      </w:r>
      <w:r w:rsidRPr="002A194E">
        <w:rPr>
          <w:sz w:val="20"/>
          <w:szCs w:val="20"/>
        </w:rPr>
        <w:t>LISEN plus</w:t>
      </w:r>
      <w:r w:rsidR="00F61FE4" w:rsidRPr="002A194E">
        <w:rPr>
          <w:sz w:val="20"/>
          <w:szCs w:val="20"/>
        </w:rPr>
        <w:t xml:space="preserve"> s.r.o.</w:t>
      </w:r>
    </w:p>
    <w:p w:rsidR="00F61FE4" w:rsidRPr="002A194E" w:rsidRDefault="00F61FE4" w:rsidP="00F61FE4">
      <w:pPr>
        <w:spacing w:after="0"/>
        <w:rPr>
          <w:sz w:val="20"/>
          <w:szCs w:val="20"/>
        </w:rPr>
      </w:pPr>
      <w:r w:rsidRPr="002A194E">
        <w:rPr>
          <w:b/>
          <w:sz w:val="20"/>
          <w:szCs w:val="20"/>
        </w:rPr>
        <w:t>IČ:</w:t>
      </w:r>
      <w:r w:rsidRPr="002A194E">
        <w:rPr>
          <w:b/>
          <w:sz w:val="20"/>
          <w:szCs w:val="20"/>
        </w:rPr>
        <w:tab/>
      </w:r>
      <w:r w:rsidRPr="002A194E">
        <w:rPr>
          <w:b/>
          <w:sz w:val="20"/>
          <w:szCs w:val="20"/>
        </w:rPr>
        <w:tab/>
      </w:r>
      <w:r w:rsidRPr="002A194E">
        <w:rPr>
          <w:b/>
          <w:sz w:val="20"/>
          <w:szCs w:val="20"/>
        </w:rPr>
        <w:tab/>
      </w:r>
      <w:r w:rsidRPr="002A194E">
        <w:rPr>
          <w:b/>
          <w:sz w:val="20"/>
          <w:szCs w:val="20"/>
        </w:rPr>
        <w:tab/>
      </w:r>
      <w:r w:rsidRPr="002A194E">
        <w:rPr>
          <w:b/>
          <w:sz w:val="20"/>
          <w:szCs w:val="20"/>
        </w:rPr>
        <w:tab/>
      </w:r>
      <w:r w:rsidRPr="002A194E">
        <w:rPr>
          <w:b/>
          <w:sz w:val="20"/>
          <w:szCs w:val="20"/>
        </w:rPr>
        <w:tab/>
      </w:r>
      <w:r w:rsidRPr="002A194E">
        <w:rPr>
          <w:sz w:val="20"/>
          <w:szCs w:val="20"/>
        </w:rPr>
        <w:t>04</w:t>
      </w:r>
      <w:r w:rsidR="00B67A8D" w:rsidRPr="002A194E">
        <w:rPr>
          <w:sz w:val="20"/>
          <w:szCs w:val="20"/>
        </w:rPr>
        <w:t>113021</w:t>
      </w:r>
    </w:p>
    <w:p w:rsidR="00B67A8D" w:rsidRPr="002A194E" w:rsidRDefault="00F61FE4" w:rsidP="00F61FE4">
      <w:pPr>
        <w:spacing w:after="0"/>
        <w:rPr>
          <w:sz w:val="20"/>
          <w:szCs w:val="20"/>
        </w:rPr>
      </w:pPr>
      <w:r w:rsidRPr="002A194E">
        <w:rPr>
          <w:b/>
          <w:sz w:val="20"/>
          <w:szCs w:val="20"/>
        </w:rPr>
        <w:t xml:space="preserve">Sídlo: </w:t>
      </w:r>
      <w:r w:rsidRPr="002A194E">
        <w:rPr>
          <w:b/>
          <w:sz w:val="20"/>
          <w:szCs w:val="20"/>
        </w:rPr>
        <w:tab/>
      </w:r>
      <w:r w:rsidRPr="002A194E">
        <w:rPr>
          <w:b/>
          <w:sz w:val="20"/>
          <w:szCs w:val="20"/>
        </w:rPr>
        <w:tab/>
      </w:r>
      <w:r w:rsidRPr="002A194E">
        <w:rPr>
          <w:b/>
          <w:sz w:val="20"/>
          <w:szCs w:val="20"/>
        </w:rPr>
        <w:tab/>
      </w:r>
      <w:r w:rsidRPr="002A194E">
        <w:rPr>
          <w:b/>
          <w:sz w:val="20"/>
          <w:szCs w:val="20"/>
        </w:rPr>
        <w:tab/>
      </w:r>
      <w:r w:rsidRPr="002A194E">
        <w:rPr>
          <w:b/>
          <w:sz w:val="20"/>
          <w:szCs w:val="20"/>
        </w:rPr>
        <w:tab/>
      </w:r>
      <w:r w:rsidRPr="002A194E">
        <w:rPr>
          <w:b/>
          <w:sz w:val="20"/>
          <w:szCs w:val="20"/>
        </w:rPr>
        <w:tab/>
      </w:r>
      <w:r w:rsidR="00C66075">
        <w:rPr>
          <w:sz w:val="20"/>
          <w:szCs w:val="20"/>
        </w:rPr>
        <w:t>Americká 177/35</w:t>
      </w:r>
      <w:r w:rsidR="00B67A8D" w:rsidRPr="002A194E">
        <w:rPr>
          <w:sz w:val="20"/>
          <w:szCs w:val="20"/>
        </w:rPr>
        <w:t>, 1</w:t>
      </w:r>
      <w:r w:rsidR="00C66075">
        <w:rPr>
          <w:sz w:val="20"/>
          <w:szCs w:val="20"/>
        </w:rPr>
        <w:t>2</w:t>
      </w:r>
      <w:r w:rsidR="00B67A8D" w:rsidRPr="002A194E">
        <w:rPr>
          <w:sz w:val="20"/>
          <w:szCs w:val="20"/>
        </w:rPr>
        <w:t xml:space="preserve">0 00 Praha </w:t>
      </w:r>
      <w:r w:rsidR="00C66075">
        <w:rPr>
          <w:sz w:val="20"/>
          <w:szCs w:val="20"/>
        </w:rPr>
        <w:t>2</w:t>
      </w:r>
      <w:r w:rsidR="00B67A8D" w:rsidRPr="002A194E">
        <w:rPr>
          <w:sz w:val="20"/>
          <w:szCs w:val="20"/>
        </w:rPr>
        <w:t xml:space="preserve"> - </w:t>
      </w:r>
      <w:r w:rsidR="00C66075">
        <w:rPr>
          <w:sz w:val="20"/>
          <w:szCs w:val="20"/>
        </w:rPr>
        <w:t>Vinohrady</w:t>
      </w:r>
    </w:p>
    <w:p w:rsidR="005C23EB" w:rsidRPr="002A194E" w:rsidRDefault="00F61FE4" w:rsidP="00F61FE4">
      <w:pPr>
        <w:spacing w:after="0" w:line="240" w:lineRule="auto"/>
        <w:jc w:val="both"/>
        <w:rPr>
          <w:rFonts w:cstheme="minorHAnsi"/>
          <w:sz w:val="20"/>
          <w:szCs w:val="20"/>
        </w:rPr>
      </w:pPr>
      <w:r w:rsidRPr="002A194E">
        <w:rPr>
          <w:rFonts w:cstheme="minorHAnsi"/>
          <w:b/>
          <w:sz w:val="20"/>
          <w:szCs w:val="20"/>
        </w:rPr>
        <w:t>Email:</w:t>
      </w:r>
      <w:r w:rsidRPr="002A194E">
        <w:rPr>
          <w:rFonts w:cstheme="minorHAnsi"/>
          <w:b/>
          <w:sz w:val="20"/>
          <w:szCs w:val="20"/>
        </w:rPr>
        <w:tab/>
      </w:r>
      <w:r w:rsidRPr="002A194E">
        <w:rPr>
          <w:rFonts w:cstheme="minorHAnsi"/>
          <w:sz w:val="20"/>
          <w:szCs w:val="20"/>
        </w:rPr>
        <w:tab/>
      </w:r>
      <w:r w:rsidRPr="002A194E">
        <w:rPr>
          <w:rFonts w:cstheme="minorHAnsi"/>
          <w:sz w:val="20"/>
          <w:szCs w:val="20"/>
        </w:rPr>
        <w:tab/>
      </w:r>
      <w:r w:rsidRPr="002A194E">
        <w:rPr>
          <w:rFonts w:cstheme="minorHAnsi"/>
          <w:sz w:val="20"/>
          <w:szCs w:val="20"/>
        </w:rPr>
        <w:tab/>
      </w:r>
      <w:r w:rsidRPr="002A194E">
        <w:rPr>
          <w:rFonts w:cstheme="minorHAnsi"/>
          <w:sz w:val="20"/>
          <w:szCs w:val="20"/>
        </w:rPr>
        <w:tab/>
      </w:r>
      <w:r w:rsidRPr="002A194E">
        <w:rPr>
          <w:rFonts w:cstheme="minorHAnsi"/>
          <w:sz w:val="20"/>
          <w:szCs w:val="20"/>
        </w:rPr>
        <w:tab/>
      </w:r>
      <w:r w:rsidR="00B67A8D" w:rsidRPr="002A194E">
        <w:rPr>
          <w:rFonts w:cstheme="minorHAnsi"/>
          <w:sz w:val="20"/>
          <w:szCs w:val="20"/>
        </w:rPr>
        <w:t>info@lisenplus.cz</w:t>
      </w:r>
    </w:p>
    <w:p w:rsidR="005C23EB" w:rsidRPr="002A194E" w:rsidRDefault="005C23EB" w:rsidP="005C23EB">
      <w:pPr>
        <w:spacing w:after="0" w:line="240" w:lineRule="auto"/>
        <w:jc w:val="both"/>
        <w:rPr>
          <w:rFonts w:cstheme="minorHAnsi"/>
          <w:sz w:val="20"/>
          <w:szCs w:val="20"/>
        </w:rPr>
      </w:pPr>
    </w:p>
    <w:p w:rsidR="005C23EB" w:rsidRPr="002A194E" w:rsidRDefault="005C23EB" w:rsidP="005C23EB">
      <w:pPr>
        <w:pStyle w:val="Odstavecseseznamem"/>
        <w:numPr>
          <w:ilvl w:val="0"/>
          <w:numId w:val="1"/>
        </w:numPr>
        <w:spacing w:after="0" w:line="240" w:lineRule="auto"/>
        <w:jc w:val="both"/>
        <w:rPr>
          <w:rFonts w:cstheme="minorHAnsi"/>
          <w:b/>
          <w:sz w:val="20"/>
          <w:szCs w:val="20"/>
        </w:rPr>
      </w:pPr>
      <w:r w:rsidRPr="002A194E">
        <w:rPr>
          <w:rFonts w:cstheme="minorHAnsi"/>
          <w:b/>
          <w:sz w:val="20"/>
          <w:szCs w:val="20"/>
        </w:rPr>
        <w:t>Účel zpracování osobních údajů</w:t>
      </w:r>
    </w:p>
    <w:p w:rsidR="005C23EB" w:rsidRPr="002A194E" w:rsidRDefault="00B67A8D" w:rsidP="00B67A8D">
      <w:pPr>
        <w:pStyle w:val="Default"/>
        <w:ind w:left="454"/>
        <w:jc w:val="both"/>
        <w:rPr>
          <w:rFonts w:asciiTheme="minorHAnsi" w:hAnsiTheme="minorHAnsi" w:cstheme="minorHAnsi"/>
          <w:color w:val="auto"/>
          <w:sz w:val="20"/>
          <w:szCs w:val="20"/>
        </w:rPr>
      </w:pPr>
      <w:r w:rsidRPr="002A194E">
        <w:rPr>
          <w:rFonts w:asciiTheme="minorHAnsi" w:hAnsiTheme="minorHAnsi" w:cstheme="minorHAnsi"/>
          <w:sz w:val="20"/>
          <w:szCs w:val="20"/>
        </w:rPr>
        <w:t xml:space="preserve">Správce osobních údajů </w:t>
      </w:r>
      <w:r w:rsidR="005C23EB" w:rsidRPr="002A194E">
        <w:rPr>
          <w:rFonts w:asciiTheme="minorHAnsi" w:hAnsiTheme="minorHAnsi" w:cstheme="minorHAnsi"/>
          <w:sz w:val="20"/>
          <w:szCs w:val="20"/>
        </w:rPr>
        <w:t xml:space="preserve">Vaše osobní údaje zpracovává za účelem </w:t>
      </w:r>
      <w:r w:rsidRPr="002A194E">
        <w:rPr>
          <w:rFonts w:asciiTheme="minorHAnsi" w:hAnsiTheme="minorHAnsi" w:cstheme="minorHAnsi"/>
          <w:color w:val="auto"/>
          <w:sz w:val="20"/>
          <w:szCs w:val="20"/>
        </w:rPr>
        <w:t>z</w:t>
      </w:r>
      <w:r w:rsidRPr="002A194E">
        <w:rPr>
          <w:rFonts w:asciiTheme="minorHAnsi" w:eastAsia="Times New Roman" w:hAnsiTheme="minorHAnsi" w:cstheme="minorHAnsi"/>
          <w:color w:val="auto"/>
          <w:sz w:val="20"/>
          <w:szCs w:val="20"/>
          <w:lang w:eastAsia="cs-CZ"/>
        </w:rPr>
        <w:t>prostředkování zaměstnání v rámci výběrových řízení</w:t>
      </w:r>
      <w:r w:rsidR="005230C0" w:rsidRPr="002A194E">
        <w:rPr>
          <w:rFonts w:asciiTheme="minorHAnsi" w:eastAsia="Times New Roman" w:hAnsiTheme="minorHAnsi" w:cstheme="minorHAnsi"/>
          <w:color w:val="auto"/>
          <w:sz w:val="20"/>
          <w:szCs w:val="20"/>
          <w:lang w:eastAsia="cs-CZ"/>
        </w:rPr>
        <w:t xml:space="preserve"> </w:t>
      </w:r>
      <w:r w:rsidR="005230C0" w:rsidRPr="002A194E">
        <w:rPr>
          <w:rFonts w:ascii="Calibri" w:hAnsi="Calibri" w:cs="Calibri"/>
          <w:color w:val="auto"/>
          <w:sz w:val="20"/>
          <w:szCs w:val="20"/>
        </w:rPr>
        <w:t>a případného on-line testování pomocí diagnostiky tvrdých i měkkých kompetencí, které provádíme s agenturou Motiv P s.r.o. v souladu s požadavky pozice. </w:t>
      </w:r>
    </w:p>
    <w:p w:rsidR="005C23EB" w:rsidRPr="002A194E" w:rsidRDefault="005C23EB" w:rsidP="005C23EB">
      <w:pPr>
        <w:pStyle w:val="Odstavecseseznamem"/>
        <w:numPr>
          <w:ilvl w:val="0"/>
          <w:numId w:val="1"/>
        </w:numPr>
        <w:spacing w:after="0" w:line="240" w:lineRule="auto"/>
        <w:jc w:val="both"/>
        <w:rPr>
          <w:rFonts w:cstheme="minorHAnsi"/>
          <w:b/>
          <w:sz w:val="20"/>
          <w:szCs w:val="20"/>
        </w:rPr>
      </w:pPr>
      <w:r w:rsidRPr="002A194E">
        <w:rPr>
          <w:rFonts w:cstheme="minorHAnsi"/>
          <w:b/>
          <w:sz w:val="20"/>
          <w:szCs w:val="20"/>
        </w:rPr>
        <w:t>Právní základ zpracování osobních údajů</w:t>
      </w:r>
    </w:p>
    <w:p w:rsidR="005C23EB" w:rsidRPr="002A194E" w:rsidRDefault="005C23EB" w:rsidP="005C23EB">
      <w:pPr>
        <w:pStyle w:val="Default"/>
        <w:ind w:left="454"/>
        <w:jc w:val="both"/>
        <w:rPr>
          <w:rFonts w:asciiTheme="minorHAnsi" w:hAnsiTheme="minorHAnsi" w:cstheme="minorHAnsi"/>
          <w:sz w:val="20"/>
          <w:szCs w:val="20"/>
        </w:rPr>
      </w:pPr>
      <w:r w:rsidRPr="002A194E">
        <w:rPr>
          <w:rFonts w:asciiTheme="minorHAnsi" w:hAnsiTheme="minorHAnsi" w:cstheme="minorHAnsi"/>
          <w:sz w:val="20"/>
          <w:szCs w:val="20"/>
        </w:rPr>
        <w:t xml:space="preserve">Právním základem pro zpracování Vašich osobních údajů uvedených v bodu </w:t>
      </w:r>
      <w:r w:rsidR="00B67A8D" w:rsidRPr="002A194E">
        <w:rPr>
          <w:rFonts w:asciiTheme="minorHAnsi" w:hAnsiTheme="minorHAnsi" w:cstheme="minorHAnsi"/>
          <w:sz w:val="20"/>
          <w:szCs w:val="20"/>
        </w:rPr>
        <w:t>2</w:t>
      </w:r>
      <w:r w:rsidRPr="002A194E">
        <w:rPr>
          <w:rFonts w:asciiTheme="minorHAnsi" w:hAnsiTheme="minorHAnsi" w:cstheme="minorHAnsi"/>
          <w:sz w:val="20"/>
          <w:szCs w:val="20"/>
        </w:rPr>
        <w:t xml:space="preserve">. je </w:t>
      </w:r>
      <w:r w:rsidR="00B67A8D" w:rsidRPr="002A194E">
        <w:rPr>
          <w:rFonts w:asciiTheme="minorHAnsi" w:hAnsiTheme="minorHAnsi" w:cstheme="minorHAnsi"/>
          <w:sz w:val="20"/>
          <w:szCs w:val="20"/>
        </w:rPr>
        <w:t>souhlas subjektu údajů se zpracováním.</w:t>
      </w:r>
    </w:p>
    <w:p w:rsidR="005C23EB" w:rsidRPr="002A194E" w:rsidRDefault="005C23EB" w:rsidP="005C23EB">
      <w:pPr>
        <w:pStyle w:val="Odstavecseseznamem"/>
        <w:numPr>
          <w:ilvl w:val="0"/>
          <w:numId w:val="1"/>
        </w:numPr>
        <w:spacing w:after="0" w:line="240" w:lineRule="auto"/>
        <w:jc w:val="both"/>
        <w:rPr>
          <w:rFonts w:cstheme="minorHAnsi"/>
          <w:b/>
          <w:sz w:val="20"/>
          <w:szCs w:val="20"/>
        </w:rPr>
      </w:pPr>
      <w:r w:rsidRPr="002A194E">
        <w:rPr>
          <w:rFonts w:cstheme="minorHAnsi"/>
          <w:b/>
          <w:sz w:val="20"/>
          <w:szCs w:val="20"/>
        </w:rPr>
        <w:t>Příjemci osobních údajů</w:t>
      </w:r>
    </w:p>
    <w:p w:rsidR="005C23EB" w:rsidRPr="002A194E" w:rsidRDefault="005C23EB" w:rsidP="00B67A8D">
      <w:pPr>
        <w:pStyle w:val="Default"/>
        <w:ind w:left="454"/>
        <w:jc w:val="both"/>
        <w:rPr>
          <w:rFonts w:asciiTheme="minorHAnsi" w:hAnsiTheme="minorHAnsi" w:cstheme="minorHAnsi"/>
          <w:sz w:val="20"/>
          <w:szCs w:val="20"/>
        </w:rPr>
      </w:pPr>
      <w:r w:rsidRPr="002A194E">
        <w:rPr>
          <w:rFonts w:asciiTheme="minorHAnsi" w:hAnsiTheme="minorHAnsi" w:cstheme="minorHAnsi"/>
          <w:sz w:val="20"/>
          <w:szCs w:val="20"/>
        </w:rPr>
        <w:t xml:space="preserve">Příjemci Vašich osobních údajů mohou v konkrétních případech kromě Vás být: </w:t>
      </w:r>
      <w:r w:rsidR="00B67A8D" w:rsidRPr="002A194E">
        <w:rPr>
          <w:rFonts w:asciiTheme="minorHAnsi" w:hAnsiTheme="minorHAnsi" w:cstheme="minorHAnsi"/>
          <w:sz w:val="20"/>
          <w:szCs w:val="20"/>
        </w:rPr>
        <w:t xml:space="preserve">zaměstnavatelé vyhledávající zaměstnance na volné pracovní pozice jejichž obsazení je zprostředkováno správcem osobních údajů. </w:t>
      </w:r>
      <w:r w:rsidRPr="002A194E">
        <w:rPr>
          <w:rFonts w:asciiTheme="minorHAnsi" w:hAnsiTheme="minorHAnsi" w:cstheme="minorHAnsi"/>
          <w:sz w:val="20"/>
          <w:szCs w:val="20"/>
        </w:rPr>
        <w:t xml:space="preserve">Vaše osobní údaje nepředáváme do zahraničí. </w:t>
      </w:r>
    </w:p>
    <w:p w:rsidR="005C23EB" w:rsidRPr="002A194E" w:rsidRDefault="005C23EB" w:rsidP="005C23EB">
      <w:pPr>
        <w:pStyle w:val="Odstavecseseznamem"/>
        <w:numPr>
          <w:ilvl w:val="0"/>
          <w:numId w:val="1"/>
        </w:numPr>
        <w:spacing w:after="0" w:line="240" w:lineRule="auto"/>
        <w:jc w:val="both"/>
        <w:rPr>
          <w:rFonts w:cstheme="minorHAnsi"/>
          <w:b/>
          <w:sz w:val="20"/>
          <w:szCs w:val="20"/>
        </w:rPr>
      </w:pPr>
      <w:r w:rsidRPr="002A194E">
        <w:rPr>
          <w:rFonts w:cstheme="minorHAnsi"/>
          <w:b/>
          <w:sz w:val="20"/>
          <w:szCs w:val="20"/>
        </w:rPr>
        <w:t>Doba zpracování osobních údajů</w:t>
      </w:r>
    </w:p>
    <w:p w:rsidR="005C23EB" w:rsidRPr="002A194E" w:rsidRDefault="005C23EB" w:rsidP="00B67A8D">
      <w:pPr>
        <w:pStyle w:val="Default"/>
        <w:ind w:left="454"/>
        <w:jc w:val="both"/>
        <w:rPr>
          <w:rFonts w:asciiTheme="minorHAnsi" w:hAnsiTheme="minorHAnsi" w:cstheme="minorHAnsi"/>
          <w:sz w:val="20"/>
          <w:szCs w:val="20"/>
        </w:rPr>
      </w:pPr>
      <w:r w:rsidRPr="002A194E">
        <w:rPr>
          <w:rFonts w:asciiTheme="minorHAnsi" w:hAnsiTheme="minorHAnsi" w:cstheme="minorHAnsi"/>
          <w:sz w:val="20"/>
          <w:szCs w:val="20"/>
        </w:rPr>
        <w:t xml:space="preserve">Osobní údaje jsou zpracovávány po dobu </w:t>
      </w:r>
      <w:r w:rsidR="00B67A8D" w:rsidRPr="002A194E">
        <w:rPr>
          <w:rFonts w:asciiTheme="minorHAnsi" w:hAnsiTheme="minorHAnsi" w:cstheme="minorHAnsi"/>
          <w:sz w:val="20"/>
          <w:szCs w:val="20"/>
        </w:rPr>
        <w:t>nejdéle 36 měsíců, nebyl-li souhlas se zpracování v této lhůtě obnoven</w:t>
      </w:r>
      <w:r w:rsidRPr="002A194E">
        <w:rPr>
          <w:rFonts w:asciiTheme="minorHAnsi" w:hAnsiTheme="minorHAnsi" w:cstheme="minorHAnsi"/>
          <w:sz w:val="20"/>
          <w:szCs w:val="20"/>
        </w:rPr>
        <w:t>.</w:t>
      </w:r>
    </w:p>
    <w:p w:rsidR="005C23EB" w:rsidRPr="002A194E" w:rsidRDefault="005C23EB" w:rsidP="005C23EB">
      <w:pPr>
        <w:pStyle w:val="Odstavecseseznamem"/>
        <w:numPr>
          <w:ilvl w:val="0"/>
          <w:numId w:val="1"/>
        </w:numPr>
        <w:spacing w:after="0" w:line="240" w:lineRule="auto"/>
        <w:jc w:val="both"/>
        <w:rPr>
          <w:rFonts w:cstheme="minorHAnsi"/>
          <w:b/>
          <w:sz w:val="20"/>
          <w:szCs w:val="20"/>
        </w:rPr>
      </w:pPr>
      <w:r w:rsidRPr="002A194E">
        <w:rPr>
          <w:rFonts w:cstheme="minorHAnsi"/>
          <w:b/>
          <w:sz w:val="20"/>
          <w:szCs w:val="20"/>
        </w:rPr>
        <w:t>Práva subjektu údajů</w:t>
      </w:r>
    </w:p>
    <w:p w:rsidR="005C23EB" w:rsidRPr="002A194E" w:rsidRDefault="005C23EB" w:rsidP="005C23EB">
      <w:pPr>
        <w:pStyle w:val="Default"/>
        <w:ind w:left="454"/>
        <w:jc w:val="both"/>
        <w:rPr>
          <w:rFonts w:asciiTheme="minorHAnsi" w:hAnsiTheme="minorHAnsi" w:cstheme="minorHAnsi"/>
          <w:sz w:val="20"/>
          <w:szCs w:val="20"/>
        </w:rPr>
      </w:pPr>
      <w:r w:rsidRPr="002A194E">
        <w:rPr>
          <w:rFonts w:asciiTheme="minorHAnsi" w:hAnsiTheme="minorHAnsi" w:cstheme="minorHAnsi"/>
          <w:sz w:val="20"/>
          <w:szCs w:val="20"/>
        </w:rPr>
        <w:t xml:space="preserve">Při zpracování osobních údajů máte </w:t>
      </w:r>
      <w:r w:rsidR="00B67A8D" w:rsidRPr="002A194E">
        <w:rPr>
          <w:rFonts w:asciiTheme="minorHAnsi" w:hAnsiTheme="minorHAnsi" w:cstheme="minorHAnsi"/>
          <w:sz w:val="20"/>
          <w:szCs w:val="20"/>
        </w:rPr>
        <w:t xml:space="preserve">především </w:t>
      </w:r>
      <w:r w:rsidRPr="002A194E">
        <w:rPr>
          <w:rFonts w:asciiTheme="minorHAnsi" w:hAnsiTheme="minorHAnsi" w:cstheme="minorHAnsi"/>
          <w:sz w:val="20"/>
          <w:szCs w:val="20"/>
        </w:rPr>
        <w:t>následující práva týkající se ochrany svých osobních údajů:</w:t>
      </w:r>
    </w:p>
    <w:p w:rsidR="005C23EB" w:rsidRPr="002A194E" w:rsidRDefault="005C23EB" w:rsidP="005C23EB">
      <w:pPr>
        <w:pStyle w:val="Default"/>
        <w:numPr>
          <w:ilvl w:val="0"/>
          <w:numId w:val="3"/>
        </w:numPr>
        <w:jc w:val="both"/>
        <w:rPr>
          <w:rFonts w:asciiTheme="minorHAnsi" w:hAnsiTheme="minorHAnsi" w:cstheme="minorHAnsi"/>
          <w:sz w:val="20"/>
          <w:szCs w:val="20"/>
        </w:rPr>
      </w:pPr>
      <w:r w:rsidRPr="002A194E">
        <w:rPr>
          <w:rFonts w:asciiTheme="minorHAnsi" w:hAnsiTheme="minorHAnsi" w:cstheme="minorHAnsi"/>
          <w:sz w:val="20"/>
          <w:szCs w:val="20"/>
        </w:rPr>
        <w:t xml:space="preserve">právo požadovat od nás </w:t>
      </w:r>
      <w:r w:rsidRPr="002A194E">
        <w:rPr>
          <w:rFonts w:asciiTheme="minorHAnsi" w:hAnsiTheme="minorHAnsi" w:cstheme="minorHAnsi"/>
          <w:bCs/>
          <w:sz w:val="20"/>
          <w:szCs w:val="20"/>
        </w:rPr>
        <w:t>přístup k Vašim osobním údajům</w:t>
      </w:r>
      <w:r w:rsidRPr="002A194E">
        <w:rPr>
          <w:rFonts w:asciiTheme="minorHAnsi" w:hAnsiTheme="minorHAnsi" w:cstheme="minorHAnsi"/>
          <w:sz w:val="20"/>
          <w:szCs w:val="20"/>
        </w:rPr>
        <w:t>;</w:t>
      </w:r>
    </w:p>
    <w:p w:rsidR="005C23EB" w:rsidRPr="002A194E" w:rsidRDefault="005C23EB" w:rsidP="005C23EB">
      <w:pPr>
        <w:pStyle w:val="Default"/>
        <w:numPr>
          <w:ilvl w:val="0"/>
          <w:numId w:val="3"/>
        </w:numPr>
        <w:jc w:val="both"/>
        <w:rPr>
          <w:rFonts w:asciiTheme="minorHAnsi" w:hAnsiTheme="minorHAnsi" w:cstheme="minorHAnsi"/>
          <w:sz w:val="20"/>
          <w:szCs w:val="20"/>
        </w:rPr>
      </w:pPr>
      <w:r w:rsidRPr="002A194E">
        <w:rPr>
          <w:rFonts w:asciiTheme="minorHAnsi" w:hAnsiTheme="minorHAnsi" w:cstheme="minorHAnsi"/>
          <w:sz w:val="20"/>
          <w:szCs w:val="20"/>
        </w:rPr>
        <w:t>právo na opravu Vašich osobních údajů, které zpracováváme;</w:t>
      </w:r>
    </w:p>
    <w:p w:rsidR="00B67A8D" w:rsidRPr="002A194E" w:rsidRDefault="005C23EB" w:rsidP="00B67A8D">
      <w:pPr>
        <w:pStyle w:val="Default"/>
        <w:numPr>
          <w:ilvl w:val="0"/>
          <w:numId w:val="3"/>
        </w:numPr>
        <w:jc w:val="both"/>
        <w:rPr>
          <w:rFonts w:asciiTheme="minorHAnsi" w:hAnsiTheme="minorHAnsi" w:cstheme="minorHAnsi"/>
          <w:sz w:val="20"/>
          <w:szCs w:val="20"/>
        </w:rPr>
      </w:pPr>
      <w:r w:rsidRPr="002A194E">
        <w:rPr>
          <w:rFonts w:asciiTheme="minorHAnsi" w:hAnsiTheme="minorHAnsi" w:cstheme="minorHAnsi"/>
          <w:sz w:val="20"/>
          <w:szCs w:val="20"/>
        </w:rPr>
        <w:t>právo na omezení zpracování. Omezení zpracování znamená, že musíme Vaše osobní údaje, u nichž bylo zpracování omezeno, označit a po dobu trvání omezení je nesmíme dál zpracovávat s výjimkou jejich uložení</w:t>
      </w:r>
      <w:r w:rsidR="006868FE" w:rsidRPr="002A194E">
        <w:rPr>
          <w:rFonts w:asciiTheme="minorHAnsi" w:hAnsiTheme="minorHAnsi" w:cstheme="minorHAnsi"/>
          <w:sz w:val="20"/>
          <w:szCs w:val="20"/>
        </w:rPr>
        <w:t>;</w:t>
      </w:r>
    </w:p>
    <w:p w:rsidR="005C23EB" w:rsidRPr="002A194E" w:rsidRDefault="00B67A8D" w:rsidP="00B67A8D">
      <w:pPr>
        <w:pStyle w:val="Default"/>
        <w:numPr>
          <w:ilvl w:val="0"/>
          <w:numId w:val="3"/>
        </w:numPr>
        <w:jc w:val="both"/>
        <w:rPr>
          <w:rFonts w:asciiTheme="minorHAnsi" w:hAnsiTheme="minorHAnsi" w:cstheme="minorHAnsi"/>
          <w:sz w:val="20"/>
          <w:szCs w:val="20"/>
        </w:rPr>
      </w:pPr>
      <w:r w:rsidRPr="002A194E">
        <w:rPr>
          <w:rFonts w:asciiTheme="minorHAnsi" w:hAnsiTheme="minorHAnsi" w:cstheme="minorHAnsi"/>
          <w:sz w:val="20"/>
          <w:szCs w:val="20"/>
        </w:rPr>
        <w:t>vznést</w:t>
      </w:r>
      <w:r w:rsidR="005C23EB" w:rsidRPr="002A194E">
        <w:rPr>
          <w:rFonts w:asciiTheme="minorHAnsi" w:hAnsiTheme="minorHAnsi" w:cstheme="minorHAnsi"/>
          <w:sz w:val="20"/>
          <w:szCs w:val="20"/>
        </w:rPr>
        <w:t xml:space="preserve"> námitku proti zpracování </w:t>
      </w:r>
      <w:r w:rsidRPr="002A194E">
        <w:rPr>
          <w:rFonts w:asciiTheme="minorHAnsi" w:hAnsiTheme="minorHAnsi" w:cstheme="minorHAnsi"/>
          <w:sz w:val="20"/>
          <w:szCs w:val="20"/>
        </w:rPr>
        <w:t>na adrese uvedené v</w:t>
      </w:r>
      <w:r w:rsidR="006868FE" w:rsidRPr="002A194E">
        <w:rPr>
          <w:rFonts w:asciiTheme="minorHAnsi" w:hAnsiTheme="minorHAnsi" w:cstheme="minorHAnsi"/>
          <w:sz w:val="20"/>
          <w:szCs w:val="20"/>
        </w:rPr>
        <w:t> </w:t>
      </w:r>
      <w:r w:rsidRPr="002A194E">
        <w:rPr>
          <w:rFonts w:asciiTheme="minorHAnsi" w:hAnsiTheme="minorHAnsi" w:cstheme="minorHAnsi"/>
          <w:sz w:val="20"/>
          <w:szCs w:val="20"/>
        </w:rPr>
        <w:t>záhlaví</w:t>
      </w:r>
      <w:r w:rsidR="006868FE" w:rsidRPr="002A194E">
        <w:rPr>
          <w:rFonts w:asciiTheme="minorHAnsi" w:hAnsiTheme="minorHAnsi" w:cstheme="minorHAnsi"/>
          <w:sz w:val="20"/>
          <w:szCs w:val="20"/>
        </w:rPr>
        <w:t>;</w:t>
      </w:r>
    </w:p>
    <w:p w:rsidR="00B67A8D" w:rsidRPr="002A194E" w:rsidRDefault="005C23EB" w:rsidP="00197B22">
      <w:pPr>
        <w:pStyle w:val="Default"/>
        <w:numPr>
          <w:ilvl w:val="0"/>
          <w:numId w:val="3"/>
        </w:numPr>
        <w:jc w:val="both"/>
        <w:rPr>
          <w:rFonts w:asciiTheme="minorHAnsi" w:hAnsiTheme="minorHAnsi" w:cstheme="minorHAnsi"/>
          <w:sz w:val="20"/>
          <w:szCs w:val="20"/>
        </w:rPr>
      </w:pPr>
      <w:r w:rsidRPr="002A194E">
        <w:rPr>
          <w:rFonts w:asciiTheme="minorHAnsi" w:hAnsiTheme="minorHAnsi" w:cstheme="minorHAnsi"/>
          <w:bCs/>
          <w:sz w:val="20"/>
          <w:szCs w:val="20"/>
        </w:rPr>
        <w:t>právo na výmaz osobních údajů</w:t>
      </w:r>
      <w:r w:rsidR="006868FE" w:rsidRPr="002A194E">
        <w:rPr>
          <w:rFonts w:asciiTheme="minorHAnsi" w:hAnsiTheme="minorHAnsi" w:cstheme="minorHAnsi"/>
          <w:bCs/>
          <w:sz w:val="20"/>
          <w:szCs w:val="20"/>
        </w:rPr>
        <w:t>;</w:t>
      </w:r>
    </w:p>
    <w:p w:rsidR="005C23EB" w:rsidRPr="002A194E" w:rsidRDefault="005C23EB" w:rsidP="00197B22">
      <w:pPr>
        <w:pStyle w:val="Default"/>
        <w:numPr>
          <w:ilvl w:val="0"/>
          <w:numId w:val="3"/>
        </w:numPr>
        <w:jc w:val="both"/>
        <w:rPr>
          <w:rFonts w:asciiTheme="minorHAnsi" w:hAnsiTheme="minorHAnsi" w:cstheme="minorHAnsi"/>
          <w:sz w:val="20"/>
          <w:szCs w:val="20"/>
        </w:rPr>
      </w:pPr>
      <w:r w:rsidRPr="002A194E">
        <w:rPr>
          <w:rFonts w:asciiTheme="minorHAnsi" w:hAnsiTheme="minorHAnsi" w:cstheme="minorHAnsi"/>
          <w:bCs/>
          <w:sz w:val="20"/>
          <w:szCs w:val="20"/>
        </w:rPr>
        <w:t>právo na přenositelnost údajů. Můžete žádat, abychom Vám Vaše osobní údaje poskytli za účelem jejich předání jinému správci osobních údajů, nebo abychom je sami předali jinému správci osobních údajů. Toto právo však máte pouze ohledně těch údajů, které zpracováváme automatizovaně na základě Vašeho souhlasu nebo smlouvy s</w:t>
      </w:r>
      <w:r w:rsidR="006868FE" w:rsidRPr="002A194E">
        <w:rPr>
          <w:rFonts w:asciiTheme="minorHAnsi" w:hAnsiTheme="minorHAnsi" w:cstheme="minorHAnsi"/>
          <w:bCs/>
          <w:sz w:val="20"/>
          <w:szCs w:val="20"/>
        </w:rPr>
        <w:t> </w:t>
      </w:r>
      <w:r w:rsidRPr="002A194E">
        <w:rPr>
          <w:rFonts w:asciiTheme="minorHAnsi" w:hAnsiTheme="minorHAnsi" w:cstheme="minorHAnsi"/>
          <w:bCs/>
          <w:sz w:val="20"/>
          <w:szCs w:val="20"/>
        </w:rPr>
        <w:t>Vámi</w:t>
      </w:r>
      <w:r w:rsidR="006868FE" w:rsidRPr="002A194E">
        <w:rPr>
          <w:rFonts w:asciiTheme="minorHAnsi" w:hAnsiTheme="minorHAnsi" w:cstheme="minorHAnsi"/>
          <w:bCs/>
          <w:sz w:val="20"/>
          <w:szCs w:val="20"/>
        </w:rPr>
        <w:t>;</w:t>
      </w:r>
    </w:p>
    <w:p w:rsidR="005C23EB" w:rsidRPr="002A194E" w:rsidRDefault="005C23EB" w:rsidP="005C23EB">
      <w:pPr>
        <w:pStyle w:val="Default"/>
        <w:numPr>
          <w:ilvl w:val="0"/>
          <w:numId w:val="3"/>
        </w:numPr>
        <w:jc w:val="both"/>
        <w:rPr>
          <w:rFonts w:asciiTheme="minorHAnsi" w:hAnsiTheme="minorHAnsi" w:cstheme="minorHAnsi"/>
          <w:sz w:val="20"/>
          <w:szCs w:val="20"/>
        </w:rPr>
      </w:pPr>
      <w:r w:rsidRPr="002A194E">
        <w:rPr>
          <w:rFonts w:asciiTheme="minorHAnsi" w:hAnsiTheme="minorHAnsi" w:cstheme="minorHAnsi"/>
          <w:sz w:val="20"/>
          <w:szCs w:val="20"/>
        </w:rPr>
        <w:t>právo podat stížnost u dozorového úřadu, a to v případě, že se domníváte, že zpracováním osobních údajů dochází k porušení právních předpisů o ochraně osobních údajů. Stížnost můžete podat u dozorového úřadu v místě svého obvyklého bydliště, místě výkonu zaměstnání nebo v místě, kde došlo k údajnému porušení. V České republice je dozorovým úřadem Úřad na ochranu osobních údajů, Pplk. Sochora 27, 170 00 Praha 7, www.uoou.cz.</w:t>
      </w:r>
    </w:p>
    <w:p w:rsidR="005C23EB" w:rsidRPr="002A194E" w:rsidRDefault="005C5FED" w:rsidP="005C23EB">
      <w:pPr>
        <w:pStyle w:val="Odstavecseseznamem"/>
        <w:numPr>
          <w:ilvl w:val="0"/>
          <w:numId w:val="1"/>
        </w:numPr>
        <w:spacing w:after="0" w:line="240" w:lineRule="auto"/>
        <w:jc w:val="both"/>
        <w:rPr>
          <w:rFonts w:cstheme="minorHAnsi"/>
          <w:b/>
          <w:sz w:val="20"/>
          <w:szCs w:val="20"/>
        </w:rPr>
      </w:pPr>
      <w:r w:rsidRPr="002A194E">
        <w:rPr>
          <w:rFonts w:cstheme="minorHAnsi"/>
          <w:b/>
          <w:sz w:val="20"/>
          <w:szCs w:val="20"/>
        </w:rPr>
        <w:t>Prohlášení uchazeče o zaměstnání při poskytnutí osobních údajů:</w:t>
      </w:r>
    </w:p>
    <w:p w:rsidR="003B2EB9" w:rsidRPr="002A194E" w:rsidRDefault="005C5FED" w:rsidP="005C5FED">
      <w:pPr>
        <w:spacing w:after="0" w:line="240" w:lineRule="auto"/>
        <w:ind w:left="454"/>
        <w:jc w:val="both"/>
        <w:rPr>
          <w:rFonts w:cstheme="minorHAnsi"/>
          <w:sz w:val="20"/>
          <w:szCs w:val="20"/>
        </w:rPr>
      </w:pPr>
      <w:r w:rsidRPr="002A194E">
        <w:rPr>
          <w:rFonts w:cstheme="minorHAnsi"/>
          <w:color w:val="222222"/>
          <w:sz w:val="20"/>
          <w:szCs w:val="20"/>
          <w:shd w:val="clear" w:color="auto" w:fill="FFFFFF"/>
        </w:rPr>
        <w:t>Zasláním svého životopisu a případných dalších osobních materiálů do společnosti LISEN plus s.r.o. dávám souhlas ke zpracování a uchování svých osobních údajů v souladu s nařízením Evropského parlamentu a Rady EU 2016/679 o ochraně fyzických osob v souvislosti se zpracováním osobních údajů a o volném pohybu těchto údajů (tzv. GDPR). Jsem si plně vědom/a, že účelem zpracování a uchování osobních údajů je plnění činnosti společnosti LISEN plus s.r.o., pro kterou jsem společnost kontaktoval/a, tedy zprostředkování zaměstnání a předání mých osobních údajů potenciálním zaměstnavatelům. Tento souhlas platí až do jeho odvolání písemnou formou, nejdéle však na dobu 36 měsíců, pokud nebude v této lhůtě obnoven.</w:t>
      </w:r>
    </w:p>
    <w:sectPr w:rsidR="003B2EB9" w:rsidRPr="002A194E" w:rsidSect="00F61FE4">
      <w:pgSz w:w="11906" w:h="16838"/>
      <w:pgMar w:top="1134"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18799A"/>
    <w:multiLevelType w:val="hybridMultilevel"/>
    <w:tmpl w:val="A8065E4A"/>
    <w:lvl w:ilvl="0" w:tplc="548E46CC">
      <w:start w:val="1"/>
      <w:numFmt w:val="bullet"/>
      <w:lvlText w:val=""/>
      <w:lvlJc w:val="left"/>
      <w:pPr>
        <w:ind w:left="814" w:hanging="360"/>
      </w:pPr>
      <w:rPr>
        <w:rFonts w:ascii="Symbol" w:hAnsi="Symbol" w:hint="default"/>
      </w:rPr>
    </w:lvl>
    <w:lvl w:ilvl="1" w:tplc="04050003">
      <w:start w:val="1"/>
      <w:numFmt w:val="bullet"/>
      <w:lvlText w:val="o"/>
      <w:lvlJc w:val="left"/>
      <w:pPr>
        <w:ind w:left="1534" w:hanging="360"/>
      </w:pPr>
      <w:rPr>
        <w:rFonts w:ascii="Courier New" w:hAnsi="Courier New" w:cs="Courier New" w:hint="default"/>
      </w:rPr>
    </w:lvl>
    <w:lvl w:ilvl="2" w:tplc="04050005">
      <w:start w:val="1"/>
      <w:numFmt w:val="bullet"/>
      <w:lvlText w:val=""/>
      <w:lvlJc w:val="left"/>
      <w:pPr>
        <w:ind w:left="2254" w:hanging="360"/>
      </w:pPr>
      <w:rPr>
        <w:rFonts w:ascii="Wingdings" w:hAnsi="Wingdings" w:hint="default"/>
      </w:rPr>
    </w:lvl>
    <w:lvl w:ilvl="3" w:tplc="04050001">
      <w:start w:val="1"/>
      <w:numFmt w:val="bullet"/>
      <w:lvlText w:val=""/>
      <w:lvlJc w:val="left"/>
      <w:pPr>
        <w:ind w:left="2974" w:hanging="360"/>
      </w:pPr>
      <w:rPr>
        <w:rFonts w:ascii="Symbol" w:hAnsi="Symbol" w:hint="default"/>
      </w:rPr>
    </w:lvl>
    <w:lvl w:ilvl="4" w:tplc="04050003">
      <w:start w:val="1"/>
      <w:numFmt w:val="bullet"/>
      <w:lvlText w:val="o"/>
      <w:lvlJc w:val="left"/>
      <w:pPr>
        <w:ind w:left="3694" w:hanging="360"/>
      </w:pPr>
      <w:rPr>
        <w:rFonts w:ascii="Courier New" w:hAnsi="Courier New" w:cs="Courier New" w:hint="default"/>
      </w:rPr>
    </w:lvl>
    <w:lvl w:ilvl="5" w:tplc="04050005">
      <w:start w:val="1"/>
      <w:numFmt w:val="bullet"/>
      <w:lvlText w:val=""/>
      <w:lvlJc w:val="left"/>
      <w:pPr>
        <w:ind w:left="4414" w:hanging="360"/>
      </w:pPr>
      <w:rPr>
        <w:rFonts w:ascii="Wingdings" w:hAnsi="Wingdings" w:hint="default"/>
      </w:rPr>
    </w:lvl>
    <w:lvl w:ilvl="6" w:tplc="04050001">
      <w:start w:val="1"/>
      <w:numFmt w:val="bullet"/>
      <w:lvlText w:val=""/>
      <w:lvlJc w:val="left"/>
      <w:pPr>
        <w:ind w:left="5134" w:hanging="360"/>
      </w:pPr>
      <w:rPr>
        <w:rFonts w:ascii="Symbol" w:hAnsi="Symbol" w:hint="default"/>
      </w:rPr>
    </w:lvl>
    <w:lvl w:ilvl="7" w:tplc="04050003">
      <w:start w:val="1"/>
      <w:numFmt w:val="bullet"/>
      <w:lvlText w:val="o"/>
      <w:lvlJc w:val="left"/>
      <w:pPr>
        <w:ind w:left="5854" w:hanging="360"/>
      </w:pPr>
      <w:rPr>
        <w:rFonts w:ascii="Courier New" w:hAnsi="Courier New" w:cs="Courier New" w:hint="default"/>
      </w:rPr>
    </w:lvl>
    <w:lvl w:ilvl="8" w:tplc="04050005">
      <w:start w:val="1"/>
      <w:numFmt w:val="bullet"/>
      <w:lvlText w:val=""/>
      <w:lvlJc w:val="left"/>
      <w:pPr>
        <w:ind w:left="6574" w:hanging="360"/>
      </w:pPr>
      <w:rPr>
        <w:rFonts w:ascii="Wingdings" w:hAnsi="Wingdings" w:hint="default"/>
      </w:rPr>
    </w:lvl>
  </w:abstractNum>
  <w:abstractNum w:abstractNumId="1" w15:restartNumberingAfterBreak="0">
    <w:nsid w:val="6B3F1E68"/>
    <w:multiLevelType w:val="hybridMultilevel"/>
    <w:tmpl w:val="451EE27A"/>
    <w:lvl w:ilvl="0" w:tplc="548E46CC">
      <w:start w:val="1"/>
      <w:numFmt w:val="bullet"/>
      <w:lvlText w:val=""/>
      <w:lvlJc w:val="left"/>
      <w:pPr>
        <w:ind w:left="1068" w:hanging="360"/>
      </w:pPr>
      <w:rPr>
        <w:rFonts w:ascii="Symbol" w:hAnsi="Symbol" w:hint="default"/>
      </w:rPr>
    </w:lvl>
    <w:lvl w:ilvl="1" w:tplc="548E46CC">
      <w:start w:val="1"/>
      <w:numFmt w:val="bullet"/>
      <w:lvlText w:val=""/>
      <w:lvlJc w:val="left"/>
      <w:pPr>
        <w:ind w:left="1788" w:hanging="360"/>
      </w:pPr>
      <w:rPr>
        <w:rFonts w:ascii="Symbol" w:hAnsi="Symbol"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2" w15:restartNumberingAfterBreak="0">
    <w:nsid w:val="79587683"/>
    <w:multiLevelType w:val="hybridMultilevel"/>
    <w:tmpl w:val="4F60A79C"/>
    <w:lvl w:ilvl="0" w:tplc="548E46C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7E2E710F"/>
    <w:multiLevelType w:val="hybridMultilevel"/>
    <w:tmpl w:val="EAAEB9F2"/>
    <w:lvl w:ilvl="0" w:tplc="0405000F">
      <w:start w:val="1"/>
      <w:numFmt w:val="decimal"/>
      <w:lvlText w:val="%1."/>
      <w:lvlJc w:val="left"/>
      <w:pPr>
        <w:ind w:left="454" w:hanging="454"/>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3EB"/>
    <w:rsid w:val="002A194E"/>
    <w:rsid w:val="003B2EB9"/>
    <w:rsid w:val="005230C0"/>
    <w:rsid w:val="005C23EB"/>
    <w:rsid w:val="005C5FED"/>
    <w:rsid w:val="006868FE"/>
    <w:rsid w:val="00AF69CE"/>
    <w:rsid w:val="00B67A8D"/>
    <w:rsid w:val="00C66075"/>
    <w:rsid w:val="00D1672F"/>
    <w:rsid w:val="00EB3CBB"/>
    <w:rsid w:val="00F61F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3F13F"/>
  <w15:chartTrackingRefBased/>
  <w15:docId w15:val="{9D31B35A-DB70-4202-B1A2-284C14649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C23EB"/>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C23EB"/>
    <w:pPr>
      <w:ind w:left="720"/>
      <w:contextualSpacing/>
    </w:pPr>
  </w:style>
  <w:style w:type="paragraph" w:customStyle="1" w:styleId="Default">
    <w:name w:val="Default"/>
    <w:rsid w:val="005C23E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19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498</Words>
  <Characters>2940</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Pumpr</dc:creator>
  <cp:keywords/>
  <dc:description/>
  <cp:lastModifiedBy>zvelebilova</cp:lastModifiedBy>
  <cp:revision>3</cp:revision>
  <dcterms:created xsi:type="dcterms:W3CDTF">2020-05-28T18:49:00Z</dcterms:created>
  <dcterms:modified xsi:type="dcterms:W3CDTF">2020-05-28T18:50:00Z</dcterms:modified>
</cp:coreProperties>
</file>